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59C09" w14:textId="77777777" w:rsidR="006868CD" w:rsidRPr="006868CD" w:rsidRDefault="006868CD" w:rsidP="006868CD">
      <w:pPr>
        <w:widowControl/>
        <w:autoSpaceDE/>
        <w:autoSpaceDN/>
        <w:spacing w:before="100" w:beforeAutospacing="1" w:after="100" w:afterAutospacing="1"/>
        <w:rPr>
          <w:b/>
          <w:bCs/>
          <w:sz w:val="24"/>
          <w:szCs w:val="24"/>
          <w:lang w:eastAsia="tr-TR"/>
        </w:rPr>
      </w:pPr>
      <w:r w:rsidRPr="006868CD">
        <w:rPr>
          <w:b/>
          <w:bCs/>
          <w:sz w:val="24"/>
          <w:szCs w:val="24"/>
          <w:lang w:eastAsia="tr-TR"/>
        </w:rPr>
        <w:t>MİSYON</w:t>
      </w:r>
    </w:p>
    <w:p w14:paraId="50FBD36C" w14:textId="77777777" w:rsidR="00B6231B" w:rsidRPr="00B6231B" w:rsidRDefault="00B6231B" w:rsidP="00B6231B">
      <w:pPr>
        <w:widowControl/>
        <w:autoSpaceDE/>
        <w:autoSpaceDN/>
        <w:spacing w:before="100" w:beforeAutospacing="1" w:after="100" w:afterAutospacing="1"/>
        <w:jc w:val="both"/>
        <w:rPr>
          <w:sz w:val="24"/>
          <w:szCs w:val="24"/>
          <w:lang w:eastAsia="tr-TR"/>
        </w:rPr>
      </w:pPr>
      <w:r w:rsidRPr="00B6231B">
        <w:rPr>
          <w:sz w:val="24"/>
          <w:szCs w:val="24"/>
          <w:lang w:eastAsia="tr-TR"/>
        </w:rPr>
        <w:t>Üniversitemiz Psikolojik Danışma Merkezi’nin misyonu; öğrencilerin, akademik ve idari personelin psikolojik iyi oluşunu desteklemek, bireylerin duygusal, sosyal ve akademik yaşamlarında karşılaştıkları güçlüklerle başa çıkma becerilerini geliştirmelerine katkı sağlamak ve koruyucu-önleyici ruh sağlığı hizmetleri sunmaktır.</w:t>
      </w:r>
    </w:p>
    <w:p w14:paraId="67EAC726" w14:textId="77777777" w:rsidR="00B6231B" w:rsidRPr="00B6231B" w:rsidRDefault="00B6231B" w:rsidP="00B6231B">
      <w:pPr>
        <w:widowControl/>
        <w:autoSpaceDE/>
        <w:autoSpaceDN/>
        <w:spacing w:before="100" w:beforeAutospacing="1" w:after="100" w:afterAutospacing="1"/>
        <w:jc w:val="both"/>
        <w:rPr>
          <w:sz w:val="24"/>
          <w:szCs w:val="24"/>
          <w:lang w:eastAsia="tr-TR"/>
        </w:rPr>
      </w:pPr>
      <w:r w:rsidRPr="00B6231B">
        <w:rPr>
          <w:sz w:val="24"/>
          <w:szCs w:val="24"/>
          <w:lang w:eastAsia="tr-TR"/>
        </w:rPr>
        <w:t>Merkezimiz; bilimsel, etik ve gizlilik ilkelerine bağlı kalarak bireysel farklılıklara saygı duyan, erişilebilir ve kapsayıcı psikolojik destek hizmetleri sunmayı amaçlar. Psikolojik dayanıklılığı artırmayı, bireysel farkındalığı geliştirmeyi ve sağlıklı bir üniversite yaşam kültürünün oluşmasına katkı sağlamayı temel hedef olarak benimser.</w:t>
      </w:r>
    </w:p>
    <w:p w14:paraId="5152CAAB" w14:textId="77777777" w:rsidR="006868CD" w:rsidRPr="006868CD" w:rsidRDefault="006868CD" w:rsidP="006868CD">
      <w:pPr>
        <w:widowControl/>
        <w:autoSpaceDE/>
        <w:autoSpaceDN/>
        <w:spacing w:before="100" w:beforeAutospacing="1" w:after="100" w:afterAutospacing="1"/>
        <w:jc w:val="both"/>
        <w:rPr>
          <w:sz w:val="24"/>
          <w:szCs w:val="24"/>
          <w:lang w:eastAsia="tr-TR"/>
        </w:rPr>
      </w:pPr>
      <w:r w:rsidRPr="006868CD">
        <w:rPr>
          <w:b/>
          <w:bCs/>
          <w:sz w:val="24"/>
          <w:szCs w:val="24"/>
          <w:lang w:eastAsia="tr-TR"/>
        </w:rPr>
        <w:t>VİZYON</w:t>
      </w:r>
    </w:p>
    <w:p w14:paraId="265C5EDC" w14:textId="77777777" w:rsidR="00B6231B" w:rsidRPr="00B6231B" w:rsidRDefault="00B6231B" w:rsidP="00B6231B">
      <w:pPr>
        <w:jc w:val="both"/>
        <w:rPr>
          <w:sz w:val="24"/>
          <w:szCs w:val="24"/>
          <w:lang w:eastAsia="tr-TR"/>
        </w:rPr>
      </w:pPr>
      <w:r w:rsidRPr="00B6231B">
        <w:rPr>
          <w:sz w:val="24"/>
          <w:szCs w:val="24"/>
          <w:lang w:eastAsia="tr-TR"/>
        </w:rPr>
        <w:t>Üniversite ortamında ruh sağlığı farkındalığını güçlendiren, önleyici ruh sağlığı çalışmalarında öncü rol üstlenen, bilimsel temelli uygulamalarıyla örnek gösterilen ve bireylerin potansiyellerini gerçekleştirmelerine destek olan lider bir psikolojik danışma merkezi olmaktır.</w:t>
      </w:r>
    </w:p>
    <w:p w14:paraId="40AFE22F" w14:textId="77777777" w:rsidR="00B6231B" w:rsidRPr="00B6231B" w:rsidRDefault="00B6231B" w:rsidP="00B6231B">
      <w:pPr>
        <w:jc w:val="both"/>
        <w:rPr>
          <w:sz w:val="24"/>
          <w:szCs w:val="24"/>
          <w:lang w:eastAsia="tr-TR"/>
        </w:rPr>
      </w:pPr>
      <w:r w:rsidRPr="00B6231B">
        <w:rPr>
          <w:sz w:val="24"/>
          <w:szCs w:val="24"/>
          <w:lang w:eastAsia="tr-TR"/>
        </w:rPr>
        <w:t>Psikolojik iyi oluşu üniversite yaşamının ayrılmaz bir parçası haline getiren, eğitim, araştırma ve toplumsal katkı boyutlarında sürdürülebilir çalışmalar yürüten bir merkez olmayı hedefler.</w:t>
      </w:r>
    </w:p>
    <w:p w14:paraId="5BCBAEFB" w14:textId="77777777" w:rsidR="002628E3" w:rsidRPr="006868CD" w:rsidRDefault="002628E3" w:rsidP="006868CD">
      <w:pPr>
        <w:jc w:val="both"/>
      </w:pPr>
    </w:p>
    <w:sectPr w:rsidR="002628E3" w:rsidRPr="006868CD">
      <w:type w:val="continuous"/>
      <w:pgSz w:w="11920" w:h="16850"/>
      <w:pgMar w:top="1940" w:right="1133" w:bottom="280" w:left="17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8E3"/>
    <w:rsid w:val="002628E3"/>
    <w:rsid w:val="005B0DCF"/>
    <w:rsid w:val="006868CD"/>
    <w:rsid w:val="00B6231B"/>
    <w:rsid w:val="00B87E1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9CE890"/>
  <w15:docId w15:val="{A90168CC-F09E-47E9-A2B2-FE77E31A6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b/>
      <w:bCs/>
      <w:sz w:val="28"/>
      <w:szCs w:val="28"/>
    </w:rPr>
  </w:style>
  <w:style w:type="paragraph" w:styleId="KonuBal">
    <w:name w:val="Title"/>
    <w:basedOn w:val="Normal"/>
    <w:uiPriority w:val="1"/>
    <w:qFormat/>
    <w:pPr>
      <w:spacing w:line="457" w:lineRule="exact"/>
      <w:ind w:left="16" w:right="11"/>
      <w:jc w:val="center"/>
    </w:pPr>
    <w:rPr>
      <w:b/>
      <w:bCs/>
      <w:i/>
      <w:iCs/>
      <w:sz w:val="40"/>
      <w:szCs w:val="40"/>
    </w:rPr>
  </w:style>
  <w:style w:type="paragraph" w:styleId="ListeParagraf">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37344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171</Words>
  <Characters>980</Characters>
  <Application>Microsoft Office Word</Application>
  <DocSecurity>0</DocSecurity>
  <Lines>8</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yusuf bahadır yıldız</cp:lastModifiedBy>
  <cp:revision>2</cp:revision>
  <dcterms:created xsi:type="dcterms:W3CDTF">2026-10-14T10:23:00Z</dcterms:created>
  <dcterms:modified xsi:type="dcterms:W3CDTF">2026-10-14T10:23:00Z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2021-12-16T00:00:00Z</vt:filetime>
  </property>
  <property fmtid="{D5CDD505-2E9C-101B-9397-08002B2CF9AE}" pid="3" name="Creator">
    <vt:lpwstr>Microsoft® Word 2010</vt:lpwstr>
  </property>
  <property fmtid="{D5CDD505-2E9C-101B-9397-08002B2CF9AE}" pid="4" name="LastSaved">
    <vt:filetime>2026-04-22T00:00:00Z</vt:filetime>
  </property>
  <property fmtid="{D5CDD505-2E9C-101B-9397-08002B2CF9AE}" pid="5" name="Producer">
    <vt:lpwstr>Microsoft® Word 2010</vt:lpwstr>
  </property>
</Properties>
</file>